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F" w:rsidRPr="00EF046C" w:rsidRDefault="007D7C89" w:rsidP="001D360F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6"/>
          <w:szCs w:val="26"/>
        </w:rPr>
      </w:pPr>
      <w:r>
        <w:t xml:space="preserve"> </w:t>
      </w:r>
      <w:r w:rsidR="001D360F" w:rsidRPr="00EF046C">
        <w:t xml:space="preserve">  </w:t>
      </w:r>
      <w:r w:rsidR="001D360F" w:rsidRPr="00EF046C">
        <w:rPr>
          <w:rFonts w:ascii="Comic Sans MS" w:hAnsi="Comic Sans MS" w:cs="Comic Sans MS"/>
          <w:b/>
          <w:bCs/>
          <w:sz w:val="26"/>
          <w:szCs w:val="26"/>
        </w:rPr>
        <w:t xml:space="preserve">RÉSILIATION DE CONTRAT PAR LE PARENT  </w:t>
      </w:r>
    </w:p>
    <w:p w:rsidR="001D360F" w:rsidRPr="00C07EC2" w:rsidRDefault="001D360F" w:rsidP="001D360F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16"/>
          <w:szCs w:val="26"/>
        </w:rPr>
      </w:pP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rPr>
          <w:rFonts w:ascii="Comic Sans MS" w:hAnsi="Comic Sans MS" w:cs="Comic Sans MS"/>
          <w:b/>
          <w:bCs/>
          <w:sz w:val="18"/>
          <w:szCs w:val="18"/>
          <w:u w:val="single"/>
        </w:rPr>
      </w:pPr>
      <w:r w:rsidRPr="00EF046C">
        <w:rPr>
          <w:rFonts w:ascii="Comic Sans MS" w:hAnsi="Comic Sans MS" w:cs="Comic Sans MS"/>
          <w:b/>
          <w:bCs/>
          <w:sz w:val="18"/>
          <w:szCs w:val="18"/>
          <w:u w:val="single"/>
        </w:rPr>
        <w:t>Mention obligatoire en vertu de l’article 46 du règlement d’application de la Loi sur la protection du consommateur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rPr>
          <w:rFonts w:ascii="Comic Sans MS" w:hAnsi="Comic Sans MS" w:cs="Comic Sans MS"/>
          <w:b/>
          <w:sz w:val="18"/>
          <w:szCs w:val="18"/>
          <w:u w:val="single"/>
        </w:rPr>
      </w:pPr>
      <w:r w:rsidRPr="00EF046C"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center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b/>
          <w:bCs/>
          <w:sz w:val="18"/>
          <w:szCs w:val="18"/>
        </w:rPr>
        <w:t xml:space="preserve">Mention exigée par la Loi sur la protection du consommateur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center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>(Contrat de louage de services à exécution successive)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center"/>
        <w:rPr>
          <w:rFonts w:ascii="Comic Sans MS" w:hAnsi="Comic Sans MS" w:cs="Comic Sans MS"/>
          <w:sz w:val="18"/>
          <w:szCs w:val="18"/>
        </w:rPr>
      </w:pP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748" w:right="-949"/>
        <w:jc w:val="both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 xml:space="preserve">Le consommateur peut résilier le présent contrat à tout moment en envoyant la formule ci-annexée ou un autre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748" w:right="-949"/>
        <w:jc w:val="both"/>
        <w:rPr>
          <w:rFonts w:ascii="Comic Sans MS" w:hAnsi="Comic Sans MS" w:cs="Comic Sans MS"/>
          <w:sz w:val="18"/>
          <w:szCs w:val="18"/>
        </w:rPr>
      </w:pPr>
      <w:proofErr w:type="gramStart"/>
      <w:r w:rsidRPr="00EF046C">
        <w:rPr>
          <w:rFonts w:ascii="Comic Sans MS" w:hAnsi="Comic Sans MS" w:cs="Comic Sans MS"/>
          <w:sz w:val="18"/>
          <w:szCs w:val="18"/>
        </w:rPr>
        <w:t>avis</w:t>
      </w:r>
      <w:proofErr w:type="gramEnd"/>
      <w:r w:rsidRPr="00EF046C">
        <w:rPr>
          <w:rFonts w:ascii="Comic Sans MS" w:hAnsi="Comic Sans MS" w:cs="Comic Sans MS"/>
          <w:sz w:val="18"/>
          <w:szCs w:val="18"/>
        </w:rPr>
        <w:t xml:space="preserve"> à cet effet au commerçant.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748" w:right="-949"/>
        <w:jc w:val="both"/>
        <w:rPr>
          <w:rFonts w:ascii="Comic Sans MS" w:hAnsi="Comic Sans MS" w:cs="Comic Sans MS"/>
          <w:sz w:val="18"/>
          <w:szCs w:val="18"/>
        </w:rPr>
      </w:pP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both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 xml:space="preserve">Le contrat est résilié, sans autre formalité, dès l’envoi de la formule ou de l’avis.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both"/>
        <w:rPr>
          <w:rFonts w:ascii="Comic Sans MS" w:hAnsi="Comic Sans MS" w:cs="Comic Sans MS"/>
          <w:sz w:val="18"/>
          <w:szCs w:val="18"/>
        </w:rPr>
      </w:pP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748" w:right="-949"/>
        <w:jc w:val="both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 xml:space="preserve">Si le consommateur résilie le présent contrat avant que le commerçant n’ait commencé à exécuter son obligation principale, le consommateur n’a aucuns frais ni pénalité à payer.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748" w:right="-949"/>
        <w:jc w:val="both"/>
        <w:rPr>
          <w:rFonts w:ascii="Comic Sans MS" w:hAnsi="Comic Sans MS" w:cs="Comic Sans MS"/>
          <w:sz w:val="18"/>
          <w:szCs w:val="18"/>
        </w:rPr>
      </w:pP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748" w:right="-949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 xml:space="preserve">Si le consommateur résilie le contrat après que le commerçant a commencé à exécuter son obligation principale, le consommateur n’a à payer que :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748" w:right="-949"/>
        <w:rPr>
          <w:rFonts w:ascii="Comic Sans MS" w:hAnsi="Comic Sans MS" w:cs="Comic Sans MS"/>
          <w:i/>
          <w:sz w:val="18"/>
          <w:szCs w:val="18"/>
        </w:rPr>
      </w:pPr>
      <w:r w:rsidRPr="00EF046C">
        <w:rPr>
          <w:rFonts w:ascii="Comic Sans MS" w:hAnsi="Comic Sans MS" w:cs="Comic Sans MS"/>
          <w:i/>
          <w:sz w:val="18"/>
          <w:szCs w:val="18"/>
        </w:rPr>
        <w:t xml:space="preserve">a)  Le prix des services qui lui ont été fournis, calculé au taux stipulé dans le contrat ; et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532" w:right="-949" w:hanging="216"/>
        <w:jc w:val="both"/>
        <w:rPr>
          <w:rFonts w:ascii="Comic Sans MS" w:hAnsi="Comic Sans MS" w:cs="Comic Sans MS"/>
          <w:i/>
          <w:sz w:val="18"/>
          <w:szCs w:val="18"/>
        </w:rPr>
      </w:pPr>
      <w:r w:rsidRPr="00EF046C">
        <w:rPr>
          <w:rFonts w:ascii="Comic Sans MS" w:hAnsi="Comic Sans MS" w:cs="Comic Sans MS"/>
          <w:i/>
          <w:sz w:val="18"/>
          <w:szCs w:val="18"/>
        </w:rPr>
        <w:t xml:space="preserve">b) La moins élevée des deux sommes suivantes : soit 50 $, soit une somme représentant au plus 10 % du prix des services qui ne lui ont pas été fournis.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-532" w:right="-949" w:hanging="216"/>
        <w:jc w:val="both"/>
        <w:rPr>
          <w:rFonts w:ascii="Comic Sans MS" w:hAnsi="Comic Sans MS" w:cs="Comic Sans MS"/>
          <w:i/>
          <w:sz w:val="18"/>
          <w:szCs w:val="18"/>
        </w:rPr>
      </w:pP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both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 xml:space="preserve">Dans les 10 jours qui suivent la résiliation du contrat, le commerçant doit restituer au consommateur l’argent qu’il lui doit. 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both"/>
        <w:rPr>
          <w:rFonts w:ascii="Comic Sans MS" w:hAnsi="Comic Sans MS" w:cs="Comic Sans MS"/>
          <w:sz w:val="18"/>
          <w:szCs w:val="18"/>
        </w:rPr>
      </w:pP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both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>Le consommateur aura avantage à consulter les articles 190 à 196 de la Loi sur la protection du consommateur</w:t>
      </w:r>
    </w:p>
    <w:p w:rsidR="001D360F" w:rsidRPr="00EF046C" w:rsidRDefault="001D360F" w:rsidP="001D36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right="-949" w:hanging="748"/>
        <w:jc w:val="both"/>
        <w:rPr>
          <w:rFonts w:ascii="Comic Sans MS" w:hAnsi="Comic Sans MS" w:cs="Comic Sans MS"/>
          <w:sz w:val="18"/>
          <w:szCs w:val="18"/>
        </w:rPr>
      </w:pPr>
      <w:r w:rsidRPr="00EF046C">
        <w:rPr>
          <w:rFonts w:ascii="Comic Sans MS" w:hAnsi="Comic Sans MS" w:cs="Comic Sans MS"/>
          <w:sz w:val="18"/>
          <w:szCs w:val="18"/>
        </w:rPr>
        <w:t xml:space="preserve"> (L.R.Q., c. P-40.1) et, au besoin, à communiquer avec l’Office de la Protection du Consommateur.</w:t>
      </w:r>
    </w:p>
    <w:p w:rsidR="001D360F" w:rsidRPr="00EF046C" w:rsidRDefault="001D360F" w:rsidP="001D360F">
      <w:pPr>
        <w:autoSpaceDE w:val="0"/>
        <w:autoSpaceDN w:val="0"/>
        <w:adjustRightInd w:val="0"/>
        <w:ind w:left="-140" w:right="-1195" w:hanging="700"/>
        <w:jc w:val="center"/>
        <w:rPr>
          <w:rFonts w:ascii="Comic Sans MS" w:hAnsi="Comic Sans MS" w:cs="Comic Sans MS"/>
          <w:b/>
          <w:bCs/>
          <w:sz w:val="23"/>
          <w:szCs w:val="23"/>
        </w:rPr>
      </w:pPr>
      <w:r w:rsidRPr="00EF046C">
        <w:rPr>
          <w:rFonts w:ascii="Comic Sans MS" w:hAnsi="Comic Sans MS" w:cs="Comic Sans MS"/>
          <w:b/>
          <w:bCs/>
          <w:sz w:val="23"/>
          <w:szCs w:val="23"/>
        </w:rPr>
        <w:t>...........................................................................................................</w:t>
      </w:r>
    </w:p>
    <w:p w:rsidR="001D360F" w:rsidRPr="00EF046C" w:rsidRDefault="001D360F" w:rsidP="001D360F">
      <w:pPr>
        <w:autoSpaceDE w:val="0"/>
        <w:autoSpaceDN w:val="0"/>
        <w:adjustRightInd w:val="0"/>
        <w:ind w:left="-140" w:right="-420"/>
        <w:jc w:val="center"/>
        <w:rPr>
          <w:rFonts w:ascii="Comic Sans MS" w:hAnsi="Comic Sans MS" w:cs="Comic Sans MS"/>
          <w:sz w:val="23"/>
          <w:szCs w:val="23"/>
        </w:rPr>
      </w:pPr>
      <w:r w:rsidRPr="00EF046C">
        <w:rPr>
          <w:rFonts w:ascii="Comic Sans MS" w:hAnsi="Comic Sans MS" w:cs="Comic Sans MS"/>
          <w:b/>
          <w:bCs/>
          <w:sz w:val="23"/>
          <w:szCs w:val="23"/>
        </w:rPr>
        <w:t xml:space="preserve">FORMULE DE RÉSILIATION </w:t>
      </w:r>
    </w:p>
    <w:p w:rsidR="001D360F" w:rsidRPr="00EF046C" w:rsidRDefault="001D360F" w:rsidP="001D360F">
      <w:pPr>
        <w:autoSpaceDE w:val="0"/>
        <w:autoSpaceDN w:val="0"/>
        <w:adjustRightInd w:val="0"/>
        <w:ind w:left="-140" w:right="-420"/>
        <w:jc w:val="center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>(Loi sur la protection du consommateur, art. 190)</w:t>
      </w:r>
    </w:p>
    <w:p w:rsidR="001D360F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 xml:space="preserve">Date d’inscription de la formule :      </w:t>
      </w:r>
      <w:r w:rsidR="007D7C89">
        <w:rPr>
          <w:rFonts w:ascii="Comic Sans MS" w:hAnsi="Comic Sans MS" w:cs="Comic Sans MS"/>
          <w:sz w:val="20"/>
          <w:szCs w:val="20"/>
        </w:rPr>
        <w:tab/>
      </w:r>
      <w:r w:rsidR="007D7C89">
        <w:rPr>
          <w:rFonts w:ascii="Comic Sans MS" w:hAnsi="Comic Sans MS" w:cs="Comic Sans MS"/>
          <w:sz w:val="20"/>
          <w:szCs w:val="20"/>
        </w:rPr>
        <w:tab/>
      </w:r>
      <w:r w:rsidRPr="00EF046C">
        <w:rPr>
          <w:rFonts w:ascii="Comic Sans MS" w:hAnsi="Comic Sans MS" w:cs="Comic Sans MS"/>
          <w:sz w:val="20"/>
          <w:szCs w:val="20"/>
        </w:rPr>
        <w:t xml:space="preserve">_____/_____/___________ </w:t>
      </w:r>
    </w:p>
    <w:p w:rsidR="007D7C89" w:rsidRPr="00EF046C" w:rsidRDefault="007D7C89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b/>
          <w:bCs/>
          <w:sz w:val="20"/>
          <w:szCs w:val="20"/>
        </w:rPr>
        <w:t xml:space="preserve">À </w:t>
      </w:r>
      <w:r w:rsidRPr="00EF046C">
        <w:rPr>
          <w:rFonts w:ascii="Comic Sans MS" w:hAnsi="Comic Sans MS" w:cs="Comic Sans MS"/>
          <w:sz w:val="20"/>
          <w:szCs w:val="20"/>
        </w:rPr>
        <w:t xml:space="preserve">: C.P.E. des Marguerites (1976) </w:t>
      </w: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 xml:space="preserve">      40 D, rue Albert SOREL-TRACY (Québec) J3P 3V6 </w:t>
      </w:r>
    </w:p>
    <w:p w:rsidR="001D360F" w:rsidRPr="00EF046C" w:rsidRDefault="001D360F" w:rsidP="001D360F">
      <w:pPr>
        <w:autoSpaceDE w:val="0"/>
        <w:autoSpaceDN w:val="0"/>
        <w:adjustRightInd w:val="0"/>
        <w:ind w:left="-748" w:right="-1078"/>
        <w:jc w:val="both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>En vertu de l’article 193 de la loi sur la protection du consommateur, je résilie le contrat conclu,</w:t>
      </w:r>
    </w:p>
    <w:p w:rsidR="001D360F" w:rsidRPr="00EF046C" w:rsidRDefault="001D360F" w:rsidP="001D360F">
      <w:pPr>
        <w:autoSpaceDE w:val="0"/>
        <w:autoSpaceDN w:val="0"/>
        <w:adjustRightInd w:val="0"/>
        <w:ind w:right="-1078" w:hanging="748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 w:rsidRPr="00EF046C">
        <w:rPr>
          <w:rFonts w:ascii="Comic Sans MS" w:hAnsi="Comic Sans MS" w:cs="Comic Sans MS"/>
          <w:sz w:val="20"/>
          <w:szCs w:val="20"/>
        </w:rPr>
        <w:t>le</w:t>
      </w:r>
      <w:proofErr w:type="gramEnd"/>
      <w:r w:rsidRPr="00EF046C">
        <w:rPr>
          <w:rFonts w:ascii="Comic Sans MS" w:hAnsi="Comic Sans MS" w:cs="Comic Sans MS"/>
          <w:sz w:val="20"/>
          <w:szCs w:val="20"/>
        </w:rPr>
        <w:t xml:space="preserve"> ___________________   à  Sorel-Tracy. </w:t>
      </w:r>
    </w:p>
    <w:p w:rsidR="007D7C89" w:rsidRDefault="001D360F" w:rsidP="007D7C89">
      <w:pPr>
        <w:autoSpaceDE w:val="0"/>
        <w:autoSpaceDN w:val="0"/>
        <w:adjustRightInd w:val="0"/>
        <w:ind w:right="-1078" w:hanging="748"/>
        <w:jc w:val="both"/>
        <w:rPr>
          <w:rFonts w:ascii="Comic Sans MS" w:hAnsi="Comic Sans MS" w:cs="Comic Sans MS"/>
          <w:sz w:val="14"/>
          <w:szCs w:val="14"/>
        </w:rPr>
      </w:pPr>
      <w:r w:rsidRPr="00EF046C">
        <w:rPr>
          <w:rFonts w:ascii="Comic Sans MS" w:hAnsi="Comic Sans MS" w:cs="Comic Sans MS"/>
          <w:sz w:val="14"/>
          <w:szCs w:val="14"/>
        </w:rPr>
        <w:t xml:space="preserve">      (Da</w:t>
      </w:r>
      <w:r w:rsidR="007D7C89">
        <w:rPr>
          <w:rFonts w:ascii="Comic Sans MS" w:hAnsi="Comic Sans MS" w:cs="Comic Sans MS"/>
          <w:sz w:val="14"/>
          <w:szCs w:val="14"/>
        </w:rPr>
        <w:t>te de la conclusion du contrat)</w:t>
      </w:r>
    </w:p>
    <w:p w:rsidR="001D360F" w:rsidRPr="007D7C89" w:rsidRDefault="001D360F" w:rsidP="007D7C89">
      <w:pPr>
        <w:autoSpaceDE w:val="0"/>
        <w:autoSpaceDN w:val="0"/>
        <w:adjustRightInd w:val="0"/>
        <w:ind w:right="-800" w:hanging="748"/>
        <w:jc w:val="both"/>
        <w:rPr>
          <w:rFonts w:ascii="Comic Sans MS" w:hAnsi="Comic Sans MS" w:cs="Comic Sans MS"/>
          <w:sz w:val="14"/>
          <w:szCs w:val="14"/>
        </w:rPr>
      </w:pPr>
      <w:bookmarkStart w:id="0" w:name="_GoBack"/>
      <w:bookmarkEnd w:id="0"/>
      <w:r w:rsidRPr="00EF046C">
        <w:rPr>
          <w:rFonts w:ascii="Comic Sans MS" w:hAnsi="Comic Sans MS" w:cs="Comic Sans MS"/>
          <w:sz w:val="20"/>
          <w:szCs w:val="20"/>
        </w:rPr>
        <w:t xml:space="preserve">Le contrat prendra fin le :               </w:t>
      </w:r>
      <w:r w:rsidR="007D7C89">
        <w:rPr>
          <w:rFonts w:ascii="Comic Sans MS" w:hAnsi="Comic Sans MS" w:cs="Comic Sans MS"/>
          <w:sz w:val="20"/>
          <w:szCs w:val="20"/>
        </w:rPr>
        <w:tab/>
      </w:r>
      <w:r w:rsidR="007D7C89">
        <w:rPr>
          <w:rFonts w:ascii="Comic Sans MS" w:hAnsi="Comic Sans MS" w:cs="Comic Sans MS"/>
          <w:sz w:val="20"/>
          <w:szCs w:val="20"/>
        </w:rPr>
        <w:tab/>
      </w:r>
      <w:r w:rsidRPr="00EF046C">
        <w:rPr>
          <w:rFonts w:ascii="Comic Sans MS" w:hAnsi="Comic Sans MS" w:cs="Comic Sans MS"/>
          <w:sz w:val="20"/>
          <w:szCs w:val="20"/>
        </w:rPr>
        <w:t xml:space="preserve"> _____/_____/___________</w:t>
      </w: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</w:p>
    <w:p w:rsidR="007D7C89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b/>
          <w:bCs/>
          <w:sz w:val="20"/>
          <w:szCs w:val="20"/>
        </w:rPr>
        <w:t xml:space="preserve">DE </w:t>
      </w:r>
      <w:r w:rsidRPr="00EF046C">
        <w:rPr>
          <w:rFonts w:ascii="Comic Sans MS" w:hAnsi="Comic Sans MS" w:cs="Comic Sans MS"/>
          <w:sz w:val="20"/>
          <w:szCs w:val="20"/>
        </w:rPr>
        <w:t>:</w:t>
      </w:r>
    </w:p>
    <w:p w:rsidR="007D7C89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 xml:space="preserve">Nom du parent (consommateur)      </w:t>
      </w:r>
      <w:r w:rsidR="007D7C89">
        <w:rPr>
          <w:rFonts w:ascii="Comic Sans MS" w:hAnsi="Comic Sans MS" w:cs="Comic Sans MS"/>
          <w:sz w:val="20"/>
          <w:szCs w:val="20"/>
        </w:rPr>
        <w:tab/>
      </w:r>
      <w:r w:rsidR="007D7C89">
        <w:rPr>
          <w:rFonts w:ascii="Comic Sans MS" w:hAnsi="Comic Sans MS" w:cs="Comic Sans MS"/>
          <w:sz w:val="20"/>
          <w:szCs w:val="20"/>
        </w:rPr>
        <w:tab/>
        <w:t>__________________________________________________</w:t>
      </w:r>
    </w:p>
    <w:p w:rsidR="007D7C89" w:rsidRPr="00EF046C" w:rsidRDefault="007D7C89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</w:p>
    <w:p w:rsidR="007D7C89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 xml:space="preserve">Nom de l’enfant : </w:t>
      </w:r>
      <w:r w:rsidR="007D7C89">
        <w:rPr>
          <w:rFonts w:ascii="Comic Sans MS" w:hAnsi="Comic Sans MS" w:cs="Comic Sans MS"/>
          <w:sz w:val="20"/>
          <w:szCs w:val="20"/>
        </w:rPr>
        <w:tab/>
      </w:r>
      <w:r w:rsidR="007D7C89">
        <w:rPr>
          <w:rFonts w:ascii="Comic Sans MS" w:hAnsi="Comic Sans MS" w:cs="Comic Sans MS"/>
          <w:sz w:val="20"/>
          <w:szCs w:val="20"/>
        </w:rPr>
        <w:tab/>
      </w:r>
      <w:r w:rsidR="007D7C89">
        <w:rPr>
          <w:rFonts w:ascii="Comic Sans MS" w:hAnsi="Comic Sans MS" w:cs="Comic Sans MS"/>
          <w:sz w:val="20"/>
          <w:szCs w:val="20"/>
        </w:rPr>
        <w:tab/>
      </w:r>
      <w:r w:rsidR="007D7C89">
        <w:rPr>
          <w:rFonts w:ascii="Comic Sans MS" w:hAnsi="Comic Sans MS" w:cs="Comic Sans MS"/>
          <w:sz w:val="20"/>
          <w:szCs w:val="20"/>
        </w:rPr>
        <w:tab/>
      </w:r>
      <w:r w:rsidRPr="00EF046C">
        <w:rPr>
          <w:rFonts w:ascii="Comic Sans MS" w:hAnsi="Comic Sans MS" w:cs="Comic Sans MS"/>
          <w:sz w:val="20"/>
          <w:szCs w:val="20"/>
        </w:rPr>
        <w:t>1</w:t>
      </w:r>
      <w:r w:rsidRPr="00EF046C">
        <w:rPr>
          <w:rFonts w:ascii="Comic Sans MS" w:hAnsi="Comic Sans MS" w:cs="Comic Sans MS"/>
          <w:sz w:val="20"/>
          <w:szCs w:val="20"/>
          <w:vertAlign w:val="superscript"/>
        </w:rPr>
        <w:t>er</w:t>
      </w:r>
      <w:r w:rsidRPr="00EF046C">
        <w:rPr>
          <w:rFonts w:ascii="Comic Sans MS" w:hAnsi="Comic Sans MS" w:cs="Comic Sans MS"/>
          <w:sz w:val="20"/>
          <w:szCs w:val="20"/>
        </w:rPr>
        <w:t xml:space="preserve">   ___________________________</w:t>
      </w:r>
      <w:r w:rsidR="007D7C89">
        <w:rPr>
          <w:rFonts w:ascii="Comic Sans MS" w:hAnsi="Comic Sans MS" w:cs="Comic Sans MS"/>
          <w:sz w:val="20"/>
          <w:szCs w:val="20"/>
        </w:rPr>
        <w:t>____________________</w:t>
      </w:r>
      <w:r w:rsidRPr="00EF046C">
        <w:rPr>
          <w:rFonts w:ascii="Comic Sans MS" w:hAnsi="Comic Sans MS" w:cs="Comic Sans MS"/>
          <w:sz w:val="20"/>
          <w:szCs w:val="20"/>
        </w:rPr>
        <w:t xml:space="preserve">        </w:t>
      </w:r>
    </w:p>
    <w:p w:rsidR="001D360F" w:rsidRPr="00EF046C" w:rsidRDefault="001D360F" w:rsidP="007D7C89">
      <w:pPr>
        <w:autoSpaceDE w:val="0"/>
        <w:autoSpaceDN w:val="0"/>
        <w:adjustRightInd w:val="0"/>
        <w:ind w:left="2458" w:right="-1078" w:firstLine="1082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>2</w:t>
      </w:r>
      <w:r w:rsidRPr="00EF046C">
        <w:rPr>
          <w:rFonts w:ascii="Comic Sans MS" w:hAnsi="Comic Sans MS" w:cs="Comic Sans MS"/>
          <w:sz w:val="20"/>
          <w:szCs w:val="20"/>
          <w:vertAlign w:val="superscript"/>
        </w:rPr>
        <w:t>e</w:t>
      </w:r>
      <w:r w:rsidRPr="00EF046C">
        <w:rPr>
          <w:rFonts w:ascii="Comic Sans MS" w:hAnsi="Comic Sans MS" w:cs="Comic Sans MS"/>
          <w:sz w:val="20"/>
          <w:szCs w:val="20"/>
        </w:rPr>
        <w:t xml:space="preserve">   ___________________________</w:t>
      </w:r>
      <w:r w:rsidR="007D7C89">
        <w:rPr>
          <w:rFonts w:ascii="Comic Sans MS" w:hAnsi="Comic Sans MS" w:cs="Comic Sans MS"/>
          <w:sz w:val="20"/>
          <w:szCs w:val="20"/>
        </w:rPr>
        <w:t>____________________</w:t>
      </w: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 xml:space="preserve">Adresse du parent (consommateur) :       </w:t>
      </w:r>
      <w:r w:rsidR="007D7C89">
        <w:rPr>
          <w:rFonts w:ascii="Comic Sans MS" w:hAnsi="Comic Sans MS" w:cs="Comic Sans MS"/>
          <w:sz w:val="20"/>
          <w:szCs w:val="20"/>
        </w:rPr>
        <w:tab/>
      </w:r>
      <w:r w:rsidRPr="00EF046C">
        <w:rPr>
          <w:rFonts w:ascii="Comic Sans MS" w:hAnsi="Comic Sans MS" w:cs="Comic Sans MS"/>
          <w:sz w:val="20"/>
          <w:szCs w:val="20"/>
        </w:rPr>
        <w:t>__________________________________________________</w:t>
      </w: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 xml:space="preserve">                                                               </w:t>
      </w:r>
      <w:r w:rsidR="007D7C89">
        <w:rPr>
          <w:rFonts w:ascii="Comic Sans MS" w:hAnsi="Comic Sans MS" w:cs="Comic Sans MS"/>
          <w:sz w:val="20"/>
          <w:szCs w:val="20"/>
        </w:rPr>
        <w:tab/>
      </w:r>
      <w:r w:rsidRPr="00EF046C">
        <w:rPr>
          <w:rFonts w:ascii="Comic Sans MS" w:hAnsi="Comic Sans MS" w:cs="Comic Sans MS"/>
          <w:sz w:val="20"/>
          <w:szCs w:val="20"/>
        </w:rPr>
        <w:t>__________________________________________________</w:t>
      </w: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</w:p>
    <w:p w:rsidR="001D360F" w:rsidRPr="00EF046C" w:rsidRDefault="001D360F" w:rsidP="001D360F">
      <w:pPr>
        <w:autoSpaceDE w:val="0"/>
        <w:autoSpaceDN w:val="0"/>
        <w:adjustRightInd w:val="0"/>
        <w:ind w:left="-374" w:right="-1078" w:hanging="374"/>
        <w:rPr>
          <w:rFonts w:ascii="Comic Sans MS" w:hAnsi="Comic Sans MS" w:cs="Comic Sans MS"/>
          <w:sz w:val="20"/>
          <w:szCs w:val="20"/>
        </w:rPr>
      </w:pPr>
      <w:r w:rsidRPr="00EF046C">
        <w:rPr>
          <w:rFonts w:ascii="Comic Sans MS" w:hAnsi="Comic Sans MS" w:cs="Comic Sans MS"/>
          <w:sz w:val="20"/>
          <w:szCs w:val="20"/>
        </w:rPr>
        <w:t xml:space="preserve">Signature du parent (consommateur) :     </w:t>
      </w:r>
      <w:r w:rsidR="007D7C89">
        <w:rPr>
          <w:rFonts w:ascii="Comic Sans MS" w:hAnsi="Comic Sans MS" w:cs="Comic Sans MS"/>
          <w:sz w:val="20"/>
          <w:szCs w:val="20"/>
        </w:rPr>
        <w:tab/>
      </w:r>
      <w:r w:rsidRPr="00EF046C">
        <w:rPr>
          <w:rFonts w:ascii="Comic Sans MS" w:hAnsi="Comic Sans MS" w:cs="Comic Sans MS"/>
          <w:sz w:val="20"/>
          <w:szCs w:val="20"/>
        </w:rPr>
        <w:t>__________________________________________________</w:t>
      </w:r>
    </w:p>
    <w:p w:rsidR="001D360F" w:rsidRPr="00EF046C" w:rsidRDefault="001D360F" w:rsidP="001D360F">
      <w:pPr>
        <w:ind w:left="-374" w:right="-1078" w:hanging="374"/>
        <w:rPr>
          <w:rFonts w:ascii="Arial" w:hAnsi="Arial" w:cs="Arial"/>
          <w:sz w:val="20"/>
          <w:szCs w:val="20"/>
        </w:rPr>
      </w:pPr>
    </w:p>
    <w:p w:rsidR="001D360F" w:rsidRPr="00EF046C" w:rsidRDefault="001D360F" w:rsidP="001D360F">
      <w:pPr>
        <w:ind w:left="-374" w:right="-1078" w:hanging="374"/>
        <w:rPr>
          <w:rFonts w:ascii="Arial" w:hAnsi="Arial" w:cs="Arial"/>
          <w:sz w:val="22"/>
          <w:szCs w:val="22"/>
        </w:rPr>
      </w:pPr>
    </w:p>
    <w:p w:rsidR="008C730D" w:rsidRPr="001D360F" w:rsidRDefault="001D360F" w:rsidP="007D7C89">
      <w:pPr>
        <w:ind w:right="-1078"/>
        <w:rPr>
          <w:rFonts w:ascii="Arial" w:hAnsi="Arial" w:cs="Arial"/>
          <w:sz w:val="22"/>
          <w:szCs w:val="22"/>
        </w:rPr>
      </w:pPr>
      <w:r w:rsidRPr="00EF046C">
        <w:rPr>
          <w:rFonts w:ascii="Arial" w:hAnsi="Arial" w:cs="Arial"/>
          <w:sz w:val="22"/>
          <w:szCs w:val="22"/>
        </w:rPr>
        <w:t xml:space="preserve">Raison du départ (facultatif) :        </w:t>
      </w:r>
      <w:r w:rsidR="007D7C89">
        <w:rPr>
          <w:rFonts w:ascii="Arial" w:hAnsi="Arial" w:cs="Arial"/>
          <w:sz w:val="22"/>
          <w:szCs w:val="22"/>
        </w:rPr>
        <w:tab/>
      </w:r>
      <w:r w:rsidRPr="00EF046C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7D7C89">
        <w:rPr>
          <w:rFonts w:ascii="Arial" w:hAnsi="Arial" w:cs="Arial"/>
          <w:sz w:val="22"/>
          <w:szCs w:val="22"/>
        </w:rPr>
        <w:softHyphen/>
      </w:r>
      <w:r w:rsidR="007D7C89">
        <w:rPr>
          <w:rFonts w:ascii="Arial" w:hAnsi="Arial" w:cs="Arial"/>
          <w:sz w:val="22"/>
          <w:szCs w:val="22"/>
        </w:rPr>
        <w:softHyphen/>
      </w:r>
      <w:r w:rsidR="007D7C8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</w:t>
      </w:r>
      <w:r w:rsidR="007D7C89">
        <w:rPr>
          <w:rFonts w:ascii="Arial" w:hAnsi="Arial" w:cs="Arial"/>
          <w:sz w:val="22"/>
          <w:szCs w:val="22"/>
        </w:rPr>
        <w:softHyphen/>
      </w:r>
      <w:r w:rsidR="007D7C89">
        <w:rPr>
          <w:rFonts w:ascii="Arial" w:hAnsi="Arial" w:cs="Arial"/>
          <w:sz w:val="22"/>
          <w:szCs w:val="22"/>
        </w:rPr>
        <w:softHyphen/>
      </w:r>
      <w:r w:rsidR="007D7C89">
        <w:rPr>
          <w:rFonts w:ascii="Arial" w:hAnsi="Arial" w:cs="Arial"/>
          <w:sz w:val="22"/>
          <w:szCs w:val="22"/>
        </w:rPr>
        <w:softHyphen/>
        <w:t>__</w:t>
      </w:r>
    </w:p>
    <w:sectPr w:rsidR="008C730D" w:rsidRPr="001D360F" w:rsidSect="00802D16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0F"/>
    <w:rsid w:val="001D360F"/>
    <w:rsid w:val="007D7C89"/>
    <w:rsid w:val="00802D16"/>
    <w:rsid w:val="008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6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60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6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60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</cp:revision>
  <dcterms:created xsi:type="dcterms:W3CDTF">2019-09-24T17:00:00Z</dcterms:created>
  <dcterms:modified xsi:type="dcterms:W3CDTF">2019-09-24T17:17:00Z</dcterms:modified>
</cp:coreProperties>
</file>